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97" w:rsidRPr="002006D7" w:rsidRDefault="002006D7" w:rsidP="002006D7">
      <w:pPr>
        <w:jc w:val="center"/>
        <w:rPr>
          <w:sz w:val="28"/>
          <w:szCs w:val="28"/>
        </w:rPr>
      </w:pPr>
      <w:bookmarkStart w:id="0" w:name="_GoBack"/>
      <w:bookmarkEnd w:id="0"/>
      <w:r w:rsidRPr="002006D7">
        <w:rPr>
          <w:rFonts w:ascii="Times New Roman" w:hAnsi="Times New Roman" w:cs="Times New Roman"/>
          <w:b/>
          <w:sz w:val="28"/>
          <w:szCs w:val="28"/>
        </w:rPr>
        <w:t>План мероприятий, посвященных 75</w:t>
      </w:r>
      <w:r w:rsidR="00CC4C97" w:rsidRPr="002006D7">
        <w:rPr>
          <w:rFonts w:ascii="Times New Roman" w:hAnsi="Times New Roman" w:cs="Times New Roman"/>
          <w:b/>
          <w:sz w:val="28"/>
          <w:szCs w:val="28"/>
        </w:rPr>
        <w:t>-летию Победы</w:t>
      </w:r>
    </w:p>
    <w:p w:rsidR="00CC4C97" w:rsidRPr="002006D7" w:rsidRDefault="00CC4C97" w:rsidP="002006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6D7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1941 -1945 годов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472"/>
        <w:gridCol w:w="108"/>
        <w:gridCol w:w="1598"/>
        <w:gridCol w:w="126"/>
        <w:gridCol w:w="3589"/>
      </w:tblGrid>
      <w:tr w:rsidR="00CC4C97" w:rsidRPr="002006D7" w:rsidTr="00CC4C97"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2006D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C4C97" w:rsidRPr="002006D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C4C97" w:rsidRPr="002006D7" w:rsidTr="00CC4C97">
        <w:tc>
          <w:tcPr>
            <w:tcW w:w="1031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Работа с   детьми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Организация   предметно - развивающей среды.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Обновление   уголков боевой Славы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Ежегодно, сентябрь - май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Спортивный   конкурс: «Мы защитники Отечества!»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Чтение   художественной литературы: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С.Алексеев   «Первая колонна», «Первый ночной таран»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Е.Благинина   «Шинель»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 xml:space="preserve">Л.   </w:t>
            </w:r>
            <w:proofErr w:type="spellStart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Касссиль</w:t>
            </w:r>
            <w:proofErr w:type="spellEnd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 xml:space="preserve"> «Памятник советскому солдату»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 xml:space="preserve">М.   </w:t>
            </w:r>
            <w:proofErr w:type="spellStart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 xml:space="preserve"> «Май сорок пятого года»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А.Митяев   «Мешок овсянки»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А.Твардовский   «Рассказ танкиста»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«Что   такое героизм»,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«Дети в годы   войны»,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«Мы   помним героев»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Художественное   творчество: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Художественный   труд: «Наша армия сильна, охраняет мир она»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Встреча   с ветеранами войны и тружениками тыла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Проведение   праздничной программы «Победная весна»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Просмотр   видеофильма «Подвиги отцов – крылья сыновей»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Публикация   на сайте детского сада материалов по итогам проведения мероприятий,   посвященных празднованию Великой Победы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старших групп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«Нам   есть, чем гордится» - разработка сценария мероприятия, посвященного дню   Победы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1031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       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Работа   с семьей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Start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 xml:space="preserve">   «</w:t>
            </w:r>
            <w:proofErr w:type="gramEnd"/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Моя Россия –моя страна»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Праздник   «День Матери»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Семейные альбомы «Помнить, чтоб жизнь продолжалась»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апрель – май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для возложения к обелиску, выращивание живых цветов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март – май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Выпуски   стенгазет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   течение года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  старшей и подготовительной группы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 по теме «Мы защитники 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групп,</w:t>
            </w:r>
          </w:p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музыкальный   руководитель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произведениям военной тематики «Твои защитники» - совместные работы педагогов, детей, родителей.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 Апрель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подготовительной группы</w:t>
            </w:r>
          </w:p>
        </w:tc>
      </w:tr>
      <w:tr w:rsidR="00CC4C97" w:rsidRPr="002006D7" w:rsidTr="00CC4C97">
        <w:tc>
          <w:tcPr>
            <w:tcW w:w="1031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Работа с   педагогами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Разработка  конспектов  мероприятий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   течение года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Разработка   педагогических проектов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Воспитатели   старших групп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   течение года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Старший   воспитатель, воспитатели старших групп</w:t>
            </w:r>
          </w:p>
        </w:tc>
      </w:tr>
      <w:tr w:rsidR="00CC4C97" w:rsidRPr="002006D7" w:rsidTr="00CC4C97"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Подбор   методической литературы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В   течение года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C97" w:rsidRPr="002006D7" w:rsidRDefault="00CC4C97" w:rsidP="0020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6D7">
              <w:rPr>
                <w:rFonts w:ascii="Times New Roman" w:hAnsi="Times New Roman" w:cs="Times New Roman"/>
                <w:sz w:val="28"/>
                <w:szCs w:val="28"/>
              </w:rPr>
              <w:t>Старший   воспитатель</w:t>
            </w:r>
          </w:p>
        </w:tc>
      </w:tr>
    </w:tbl>
    <w:p w:rsidR="00101534" w:rsidRPr="002006D7" w:rsidRDefault="00EF3F4B" w:rsidP="002006D7">
      <w:pPr>
        <w:rPr>
          <w:rFonts w:ascii="Times New Roman" w:hAnsi="Times New Roman" w:cs="Times New Roman"/>
          <w:sz w:val="28"/>
          <w:szCs w:val="28"/>
        </w:rPr>
      </w:pPr>
    </w:p>
    <w:sectPr w:rsidR="00101534" w:rsidRPr="002006D7" w:rsidSect="00CC4C9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049"/>
    <w:rsid w:val="002006D7"/>
    <w:rsid w:val="00437ADD"/>
    <w:rsid w:val="00543049"/>
    <w:rsid w:val="006D2D4A"/>
    <w:rsid w:val="00A076B2"/>
    <w:rsid w:val="00AD49AC"/>
    <w:rsid w:val="00B73DCB"/>
    <w:rsid w:val="00C27541"/>
    <w:rsid w:val="00C80D3A"/>
    <w:rsid w:val="00CC4C97"/>
    <w:rsid w:val="00E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88D0D-47E3-4849-B8C5-42301AEE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4A"/>
  </w:style>
  <w:style w:type="paragraph" w:styleId="1">
    <w:name w:val="heading 1"/>
    <w:basedOn w:val="a"/>
    <w:link w:val="10"/>
    <w:uiPriority w:val="9"/>
    <w:qFormat/>
    <w:rsid w:val="00CC4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1"/>
    <w:basedOn w:val="a0"/>
    <w:rsid w:val="00543049"/>
  </w:style>
  <w:style w:type="character" w:customStyle="1" w:styleId="12">
    <w:name w:val="Дата1"/>
    <w:basedOn w:val="a0"/>
    <w:rsid w:val="00543049"/>
  </w:style>
  <w:style w:type="paragraph" w:styleId="a3">
    <w:name w:val="Normal (Web)"/>
    <w:basedOn w:val="a"/>
    <w:uiPriority w:val="99"/>
    <w:semiHidden/>
    <w:unhideWhenUsed/>
    <w:rsid w:val="0054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04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076B2"/>
    <w:rPr>
      <w:color w:val="0000FF"/>
      <w:u w:val="single"/>
    </w:rPr>
  </w:style>
  <w:style w:type="character" w:styleId="a7">
    <w:name w:val="Strong"/>
    <w:basedOn w:val="a0"/>
    <w:uiPriority w:val="22"/>
    <w:qFormat/>
    <w:rsid w:val="00A076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4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77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2020-05-14T12:48:00Z</dcterms:created>
  <dcterms:modified xsi:type="dcterms:W3CDTF">2020-05-14T12:48:00Z</dcterms:modified>
</cp:coreProperties>
</file>